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448" w:rsidRDefault="00403448" w:rsidP="000F064C">
      <w:pPr>
        <w:pStyle w:val="31"/>
        <w:ind w:right="70"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Пресс-релиз</w:t>
      </w:r>
    </w:p>
    <w:p w:rsidR="00403448" w:rsidRDefault="00403448" w:rsidP="000F064C">
      <w:pPr>
        <w:pStyle w:val="31"/>
        <w:ind w:right="70" w:firstLine="709"/>
        <w:jc w:val="center"/>
        <w:rPr>
          <w:b/>
          <w:bCs/>
          <w:sz w:val="28"/>
          <w:szCs w:val="28"/>
        </w:rPr>
      </w:pPr>
    </w:p>
    <w:p w:rsidR="00403448" w:rsidRPr="00707C4F" w:rsidRDefault="00403448" w:rsidP="000F064C">
      <w:pPr>
        <w:pStyle w:val="31"/>
        <w:ind w:right="70" w:firstLine="709"/>
        <w:jc w:val="center"/>
        <w:rPr>
          <w:b/>
          <w:bCs/>
          <w:sz w:val="28"/>
          <w:szCs w:val="28"/>
        </w:rPr>
      </w:pPr>
      <w:r w:rsidRPr="00707C4F">
        <w:rPr>
          <w:b/>
          <w:bCs/>
          <w:sz w:val="28"/>
          <w:szCs w:val="28"/>
        </w:rPr>
        <w:t>«Диспансеризация как основной фактор раннего выявления онкологических заболеваний на ранней стадии»</w:t>
      </w:r>
    </w:p>
    <w:p w:rsidR="00403448" w:rsidRDefault="00403448" w:rsidP="000F064C">
      <w:pPr>
        <w:pStyle w:val="31"/>
        <w:ind w:right="70" w:firstLine="709"/>
        <w:rPr>
          <w:sz w:val="28"/>
          <w:szCs w:val="28"/>
        </w:rPr>
      </w:pPr>
    </w:p>
    <w:p w:rsidR="00403448" w:rsidRDefault="00403448" w:rsidP="004D1A7D">
      <w:pPr>
        <w:pStyle w:val="a7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2015 году в Курской области продолжается диспансеризация определенных гру</w:t>
      </w:r>
      <w:proofErr w:type="gramStart"/>
      <w:r>
        <w:rPr>
          <w:sz w:val="28"/>
          <w:szCs w:val="28"/>
        </w:rPr>
        <w:t>пп взр</w:t>
      </w:r>
      <w:proofErr w:type="gramEnd"/>
      <w:r>
        <w:rPr>
          <w:sz w:val="28"/>
          <w:szCs w:val="28"/>
        </w:rPr>
        <w:t xml:space="preserve">ослого населения. </w:t>
      </w:r>
    </w:p>
    <w:p w:rsidR="00403448" w:rsidRDefault="00403448" w:rsidP="004D1A7D">
      <w:pPr>
        <w:pStyle w:val="31"/>
        <w:ind w:right="70" w:firstLine="709"/>
        <w:rPr>
          <w:sz w:val="28"/>
          <w:szCs w:val="28"/>
        </w:rPr>
      </w:pPr>
      <w:r w:rsidRPr="00412944">
        <w:rPr>
          <w:sz w:val="28"/>
          <w:szCs w:val="28"/>
        </w:rPr>
        <w:t>Диспансеризация проводится с конкретной целью – получить результаты в виде улучшения здоровья наших граждан, а не ставит своей целью просто посмотреть население.</w:t>
      </w:r>
      <w:r w:rsidR="002451D6">
        <w:rPr>
          <w:sz w:val="28"/>
          <w:szCs w:val="28"/>
        </w:rPr>
        <w:t xml:space="preserve"> </w:t>
      </w:r>
      <w:r w:rsidRPr="00E505E4">
        <w:rPr>
          <w:sz w:val="28"/>
          <w:szCs w:val="28"/>
        </w:rPr>
        <w:t>Регулярное прохождение диспансеризации позвол</w:t>
      </w:r>
      <w:r>
        <w:rPr>
          <w:sz w:val="28"/>
          <w:szCs w:val="28"/>
        </w:rPr>
        <w:t>яе</w:t>
      </w:r>
      <w:r w:rsidRPr="00E505E4">
        <w:rPr>
          <w:sz w:val="28"/>
          <w:szCs w:val="28"/>
        </w:rPr>
        <w:t>т выявить заболевани</w:t>
      </w:r>
      <w:r>
        <w:rPr>
          <w:sz w:val="28"/>
          <w:szCs w:val="28"/>
        </w:rPr>
        <w:t>я</w:t>
      </w:r>
      <w:r w:rsidRPr="00E505E4">
        <w:rPr>
          <w:sz w:val="28"/>
          <w:szCs w:val="28"/>
        </w:rPr>
        <w:t>, являющи</w:t>
      </w:r>
      <w:r>
        <w:rPr>
          <w:sz w:val="28"/>
          <w:szCs w:val="28"/>
        </w:rPr>
        <w:t>е</w:t>
      </w:r>
      <w:r w:rsidRPr="00E505E4">
        <w:rPr>
          <w:sz w:val="28"/>
          <w:szCs w:val="28"/>
        </w:rPr>
        <w:t>ся основной причиной инвалидности и смертности населения на ранней стадии развития, когда их лечение наиболее эффективно</w:t>
      </w:r>
      <w:r>
        <w:rPr>
          <w:sz w:val="28"/>
          <w:szCs w:val="28"/>
        </w:rPr>
        <w:t>.</w:t>
      </w:r>
    </w:p>
    <w:p w:rsidR="00403448" w:rsidRPr="003E3A49" w:rsidRDefault="00403448" w:rsidP="003E3A49">
      <w:pPr>
        <w:pStyle w:val="31"/>
        <w:ind w:right="70" w:firstLine="709"/>
        <w:rPr>
          <w:sz w:val="28"/>
          <w:szCs w:val="28"/>
        </w:rPr>
      </w:pPr>
      <w:r w:rsidRPr="002D3088">
        <w:rPr>
          <w:sz w:val="28"/>
          <w:szCs w:val="28"/>
        </w:rPr>
        <w:t>Первые результаты диспансеризации в виде улучшения демографических показателей можно ожидать через пять</w:t>
      </w:r>
      <w:r>
        <w:rPr>
          <w:sz w:val="28"/>
          <w:szCs w:val="28"/>
        </w:rPr>
        <w:t xml:space="preserve"> – семь</w:t>
      </w:r>
      <w:r w:rsidRPr="002D3088">
        <w:rPr>
          <w:sz w:val="28"/>
          <w:szCs w:val="28"/>
        </w:rPr>
        <w:t xml:space="preserve"> лет.</w:t>
      </w:r>
      <w:r>
        <w:rPr>
          <w:sz w:val="28"/>
          <w:szCs w:val="28"/>
        </w:rPr>
        <w:t xml:space="preserve"> Но уже сейчас заметны положительные стороны проводимых мероприятий. </w:t>
      </w:r>
    </w:p>
    <w:p w:rsidR="00403448" w:rsidRPr="002D3088" w:rsidRDefault="00403448" w:rsidP="00663E7E">
      <w:pPr>
        <w:pStyle w:val="31"/>
        <w:ind w:right="70" w:firstLine="709"/>
        <w:rPr>
          <w:sz w:val="28"/>
          <w:szCs w:val="28"/>
        </w:rPr>
      </w:pPr>
      <w:r w:rsidRPr="002D3088">
        <w:rPr>
          <w:sz w:val="28"/>
          <w:szCs w:val="28"/>
        </w:rPr>
        <w:t>Дис</w:t>
      </w:r>
      <w:r w:rsidRPr="00663E7E">
        <w:rPr>
          <w:sz w:val="28"/>
          <w:szCs w:val="28"/>
        </w:rPr>
        <w:t>пансеризация</w:t>
      </w:r>
      <w:r>
        <w:rPr>
          <w:sz w:val="28"/>
          <w:szCs w:val="28"/>
        </w:rPr>
        <w:t>, проводимая в 2014 году в Курской области,</w:t>
      </w:r>
      <w:r w:rsidRPr="00663E7E">
        <w:rPr>
          <w:sz w:val="28"/>
          <w:szCs w:val="28"/>
        </w:rPr>
        <w:t xml:space="preserve"> показала, что </w:t>
      </w:r>
      <w:r>
        <w:rPr>
          <w:sz w:val="28"/>
          <w:szCs w:val="28"/>
        </w:rPr>
        <w:t>58,8</w:t>
      </w:r>
      <w:r w:rsidRPr="00663E7E">
        <w:rPr>
          <w:sz w:val="28"/>
          <w:szCs w:val="28"/>
        </w:rPr>
        <w:t xml:space="preserve">% </w:t>
      </w:r>
      <w:r w:rsidRPr="002D3088">
        <w:rPr>
          <w:sz w:val="28"/>
          <w:szCs w:val="28"/>
        </w:rPr>
        <w:t>взрослого населения имеют хронические</w:t>
      </w:r>
      <w:r>
        <w:rPr>
          <w:sz w:val="28"/>
          <w:szCs w:val="28"/>
        </w:rPr>
        <w:t xml:space="preserve"> </w:t>
      </w:r>
      <w:r w:rsidRPr="002D3088">
        <w:rPr>
          <w:sz w:val="28"/>
          <w:szCs w:val="28"/>
        </w:rPr>
        <w:t xml:space="preserve">неинфекционные заболевания, а еще </w:t>
      </w:r>
      <w:r>
        <w:rPr>
          <w:sz w:val="28"/>
          <w:szCs w:val="28"/>
        </w:rPr>
        <w:t>12</w:t>
      </w:r>
      <w:r w:rsidRPr="002D3088">
        <w:rPr>
          <w:sz w:val="28"/>
          <w:szCs w:val="28"/>
        </w:rPr>
        <w:t>%</w:t>
      </w:r>
      <w:r>
        <w:rPr>
          <w:sz w:val="28"/>
          <w:szCs w:val="28"/>
        </w:rPr>
        <w:t xml:space="preserve"> </w:t>
      </w:r>
      <w:r w:rsidRPr="002D3088">
        <w:rPr>
          <w:sz w:val="28"/>
          <w:szCs w:val="28"/>
        </w:rPr>
        <w:t xml:space="preserve">имеют </w:t>
      </w:r>
      <w:r>
        <w:rPr>
          <w:sz w:val="28"/>
          <w:szCs w:val="28"/>
        </w:rPr>
        <w:t>возможность</w:t>
      </w:r>
      <w:r w:rsidRPr="002D3088">
        <w:rPr>
          <w:sz w:val="28"/>
          <w:szCs w:val="28"/>
        </w:rPr>
        <w:t xml:space="preserve"> развития заболеваний из</w:t>
      </w:r>
      <w:r>
        <w:rPr>
          <w:sz w:val="28"/>
          <w:szCs w:val="28"/>
        </w:rPr>
        <w:t>-за совокупности факторов риска</w:t>
      </w:r>
      <w:r w:rsidRPr="002D3088">
        <w:rPr>
          <w:sz w:val="28"/>
          <w:szCs w:val="28"/>
        </w:rPr>
        <w:t>.</w:t>
      </w:r>
    </w:p>
    <w:p w:rsidR="00403448" w:rsidRDefault="00403448" w:rsidP="00AB3B1A">
      <w:pPr>
        <w:pStyle w:val="31"/>
        <w:ind w:right="70" w:firstLine="709"/>
        <w:rPr>
          <w:sz w:val="28"/>
          <w:szCs w:val="28"/>
        </w:rPr>
      </w:pPr>
      <w:r w:rsidRPr="00663E7E">
        <w:rPr>
          <w:sz w:val="28"/>
          <w:szCs w:val="28"/>
        </w:rPr>
        <w:t>В</w:t>
      </w:r>
      <w:r>
        <w:rPr>
          <w:sz w:val="28"/>
          <w:szCs w:val="28"/>
        </w:rPr>
        <w:t>сего в</w:t>
      </w:r>
      <w:r w:rsidRPr="00663E7E">
        <w:rPr>
          <w:sz w:val="28"/>
          <w:szCs w:val="28"/>
        </w:rPr>
        <w:t xml:space="preserve"> 201</w:t>
      </w:r>
      <w:r>
        <w:rPr>
          <w:sz w:val="28"/>
          <w:szCs w:val="28"/>
        </w:rPr>
        <w:t>4</w:t>
      </w:r>
      <w:r w:rsidRPr="00663E7E">
        <w:rPr>
          <w:sz w:val="28"/>
          <w:szCs w:val="28"/>
        </w:rPr>
        <w:t xml:space="preserve"> году в </w:t>
      </w:r>
      <w:r>
        <w:rPr>
          <w:sz w:val="28"/>
          <w:szCs w:val="28"/>
        </w:rPr>
        <w:t xml:space="preserve">Курской </w:t>
      </w:r>
      <w:r w:rsidRPr="00663E7E">
        <w:rPr>
          <w:sz w:val="28"/>
          <w:szCs w:val="28"/>
        </w:rPr>
        <w:t xml:space="preserve">области </w:t>
      </w:r>
      <w:r>
        <w:rPr>
          <w:sz w:val="28"/>
          <w:szCs w:val="28"/>
        </w:rPr>
        <w:t xml:space="preserve">подлежало </w:t>
      </w:r>
      <w:r w:rsidRPr="00663E7E">
        <w:rPr>
          <w:sz w:val="28"/>
          <w:szCs w:val="28"/>
        </w:rPr>
        <w:t>осмотр</w:t>
      </w:r>
      <w:r>
        <w:rPr>
          <w:sz w:val="28"/>
          <w:szCs w:val="28"/>
        </w:rPr>
        <w:t>у</w:t>
      </w:r>
      <w:r w:rsidRPr="00663E7E">
        <w:rPr>
          <w:sz w:val="28"/>
          <w:szCs w:val="28"/>
        </w:rPr>
        <w:t xml:space="preserve"> в рамках диспансеризации </w:t>
      </w:r>
      <w:r>
        <w:rPr>
          <w:sz w:val="28"/>
          <w:szCs w:val="28"/>
        </w:rPr>
        <w:t>213669</w:t>
      </w:r>
      <w:r w:rsidRPr="00663E7E">
        <w:rPr>
          <w:sz w:val="28"/>
          <w:szCs w:val="28"/>
        </w:rPr>
        <w:t xml:space="preserve"> челов</w:t>
      </w:r>
      <w:r>
        <w:rPr>
          <w:sz w:val="28"/>
          <w:szCs w:val="28"/>
        </w:rPr>
        <w:t>ек из числа взрослого населения</w:t>
      </w:r>
      <w:r w:rsidRPr="00663E7E">
        <w:rPr>
          <w:sz w:val="28"/>
          <w:szCs w:val="28"/>
        </w:rPr>
        <w:t>.</w:t>
      </w:r>
      <w:r>
        <w:rPr>
          <w:sz w:val="28"/>
          <w:szCs w:val="28"/>
        </w:rPr>
        <w:t xml:space="preserve"> Во время </w:t>
      </w:r>
      <w:r w:rsidRPr="00776967">
        <w:rPr>
          <w:sz w:val="28"/>
          <w:szCs w:val="28"/>
        </w:rPr>
        <w:t xml:space="preserve">обследования </w:t>
      </w:r>
      <w:r>
        <w:rPr>
          <w:sz w:val="28"/>
          <w:szCs w:val="28"/>
        </w:rPr>
        <w:t xml:space="preserve">впервые </w:t>
      </w:r>
      <w:r w:rsidRPr="00776967">
        <w:rPr>
          <w:sz w:val="28"/>
          <w:szCs w:val="28"/>
        </w:rPr>
        <w:t xml:space="preserve">выявлено </w:t>
      </w:r>
      <w:r>
        <w:rPr>
          <w:sz w:val="28"/>
          <w:szCs w:val="28"/>
        </w:rPr>
        <w:t xml:space="preserve">29694 случая </w:t>
      </w:r>
      <w:r w:rsidRPr="00776967">
        <w:rPr>
          <w:sz w:val="28"/>
          <w:szCs w:val="28"/>
        </w:rPr>
        <w:t xml:space="preserve">заболеваний. </w:t>
      </w:r>
    </w:p>
    <w:p w:rsidR="00403448" w:rsidRDefault="00403448" w:rsidP="00AB3B1A">
      <w:pPr>
        <w:pStyle w:val="31"/>
        <w:ind w:right="70" w:firstLine="709"/>
        <w:rPr>
          <w:sz w:val="28"/>
          <w:szCs w:val="28"/>
        </w:rPr>
      </w:pPr>
      <w:r w:rsidRPr="00776967">
        <w:rPr>
          <w:sz w:val="28"/>
          <w:szCs w:val="28"/>
        </w:rPr>
        <w:t>Среди них:</w:t>
      </w:r>
      <w:r>
        <w:rPr>
          <w:sz w:val="28"/>
          <w:szCs w:val="28"/>
        </w:rPr>
        <w:t xml:space="preserve"> новообразования составили 407 случаев</w:t>
      </w:r>
      <w:r w:rsidRPr="00776967">
        <w:rPr>
          <w:sz w:val="28"/>
          <w:szCs w:val="28"/>
        </w:rPr>
        <w:t xml:space="preserve">, заболевания </w:t>
      </w:r>
      <w:r w:rsidR="002451D6" w:rsidRPr="00776967">
        <w:rPr>
          <w:sz w:val="28"/>
          <w:szCs w:val="28"/>
        </w:rPr>
        <w:t>сердечнососудистой</w:t>
      </w:r>
      <w:r w:rsidRPr="00776967">
        <w:rPr>
          <w:sz w:val="28"/>
          <w:szCs w:val="28"/>
        </w:rPr>
        <w:t xml:space="preserve"> системы – </w:t>
      </w:r>
      <w:r>
        <w:rPr>
          <w:sz w:val="28"/>
          <w:szCs w:val="28"/>
        </w:rPr>
        <w:t>7467</w:t>
      </w:r>
      <w:r w:rsidRPr="00776967">
        <w:rPr>
          <w:sz w:val="28"/>
          <w:szCs w:val="28"/>
        </w:rPr>
        <w:t xml:space="preserve">, </w:t>
      </w:r>
      <w:r>
        <w:rPr>
          <w:sz w:val="28"/>
          <w:szCs w:val="28"/>
        </w:rPr>
        <w:t>сахарный диабет</w:t>
      </w:r>
      <w:r w:rsidRPr="00776967">
        <w:rPr>
          <w:sz w:val="28"/>
          <w:szCs w:val="28"/>
        </w:rPr>
        <w:t xml:space="preserve"> – 14</w:t>
      </w:r>
      <w:r>
        <w:rPr>
          <w:sz w:val="28"/>
          <w:szCs w:val="28"/>
        </w:rPr>
        <w:t>75</w:t>
      </w:r>
      <w:r w:rsidRPr="00776967">
        <w:rPr>
          <w:sz w:val="28"/>
          <w:szCs w:val="28"/>
        </w:rPr>
        <w:t xml:space="preserve">, заболевания желудочно-кишечного тракта – </w:t>
      </w:r>
      <w:r>
        <w:rPr>
          <w:sz w:val="28"/>
          <w:szCs w:val="28"/>
        </w:rPr>
        <w:t>1650</w:t>
      </w:r>
      <w:r w:rsidRPr="00776967">
        <w:rPr>
          <w:sz w:val="28"/>
          <w:szCs w:val="28"/>
        </w:rPr>
        <w:t>.</w:t>
      </w:r>
      <w:r>
        <w:rPr>
          <w:sz w:val="28"/>
          <w:szCs w:val="28"/>
        </w:rPr>
        <w:t xml:space="preserve"> Всех больных с впервые выявленными заболеваниями специалисты взяли на диспансерный учет, что позволило снизить частоту обострений и осложнений заболеваний. </w:t>
      </w:r>
    </w:p>
    <w:p w:rsidR="00403448" w:rsidRPr="00663E7E" w:rsidRDefault="00403448" w:rsidP="00AB3B1A">
      <w:pPr>
        <w:pStyle w:val="31"/>
        <w:ind w:right="70" w:firstLine="709"/>
        <w:rPr>
          <w:sz w:val="28"/>
          <w:szCs w:val="28"/>
        </w:rPr>
      </w:pPr>
      <w:r w:rsidRPr="00663E7E">
        <w:rPr>
          <w:sz w:val="28"/>
          <w:szCs w:val="28"/>
        </w:rPr>
        <w:t>У 60% осмотренных</w:t>
      </w:r>
      <w:r>
        <w:rPr>
          <w:sz w:val="28"/>
          <w:szCs w:val="28"/>
        </w:rPr>
        <w:t xml:space="preserve"> </w:t>
      </w:r>
      <w:r w:rsidRPr="00663E7E">
        <w:rPr>
          <w:sz w:val="28"/>
          <w:szCs w:val="28"/>
        </w:rPr>
        <w:t>были выявлены факторы риска развития</w:t>
      </w:r>
      <w:r>
        <w:rPr>
          <w:sz w:val="28"/>
          <w:szCs w:val="28"/>
        </w:rPr>
        <w:t xml:space="preserve"> заболеваний. П</w:t>
      </w:r>
      <w:r w:rsidRPr="00663E7E">
        <w:rPr>
          <w:sz w:val="28"/>
          <w:szCs w:val="28"/>
        </w:rPr>
        <w:t xml:space="preserve">овышенное артериальное давление </w:t>
      </w:r>
      <w:r>
        <w:rPr>
          <w:sz w:val="28"/>
          <w:szCs w:val="28"/>
        </w:rPr>
        <w:t>выявлено в 22,8</w:t>
      </w:r>
      <w:r w:rsidRPr="00663E7E">
        <w:rPr>
          <w:sz w:val="28"/>
          <w:szCs w:val="28"/>
        </w:rPr>
        <w:t>%</w:t>
      </w:r>
      <w:r>
        <w:rPr>
          <w:sz w:val="28"/>
          <w:szCs w:val="28"/>
        </w:rPr>
        <w:t>случаев,</w:t>
      </w:r>
      <w:r w:rsidRPr="00663E7E">
        <w:rPr>
          <w:sz w:val="28"/>
          <w:szCs w:val="28"/>
        </w:rPr>
        <w:t xml:space="preserve"> нерациональное питание </w:t>
      </w:r>
      <w:r w:rsidRPr="00C14265">
        <w:rPr>
          <w:sz w:val="28"/>
          <w:szCs w:val="28"/>
        </w:rPr>
        <w:t>–</w:t>
      </w:r>
      <w:r>
        <w:rPr>
          <w:sz w:val="28"/>
          <w:szCs w:val="28"/>
        </w:rPr>
        <w:t>27,3</w:t>
      </w:r>
      <w:r w:rsidRPr="00663E7E">
        <w:rPr>
          <w:sz w:val="28"/>
          <w:szCs w:val="28"/>
        </w:rPr>
        <w:t>%</w:t>
      </w:r>
      <w:r>
        <w:rPr>
          <w:sz w:val="28"/>
          <w:szCs w:val="28"/>
        </w:rPr>
        <w:t xml:space="preserve"> случаев</w:t>
      </w:r>
      <w:r w:rsidRPr="00663E7E">
        <w:rPr>
          <w:sz w:val="28"/>
          <w:szCs w:val="28"/>
        </w:rPr>
        <w:t xml:space="preserve">, гиподинамия </w:t>
      </w:r>
      <w:r w:rsidRPr="00C14265">
        <w:rPr>
          <w:sz w:val="28"/>
          <w:szCs w:val="28"/>
        </w:rPr>
        <w:t>–</w:t>
      </w:r>
      <w:r>
        <w:rPr>
          <w:sz w:val="28"/>
          <w:szCs w:val="28"/>
        </w:rPr>
        <w:t>17,3</w:t>
      </w:r>
      <w:r w:rsidRPr="00663E7E">
        <w:rPr>
          <w:sz w:val="28"/>
          <w:szCs w:val="28"/>
        </w:rPr>
        <w:t>%</w:t>
      </w:r>
      <w:r>
        <w:rPr>
          <w:sz w:val="28"/>
          <w:szCs w:val="28"/>
        </w:rPr>
        <w:t xml:space="preserve"> случаев</w:t>
      </w:r>
      <w:r w:rsidRPr="00663E7E">
        <w:rPr>
          <w:sz w:val="28"/>
          <w:szCs w:val="28"/>
        </w:rPr>
        <w:t xml:space="preserve">. </w:t>
      </w:r>
      <w:r>
        <w:rPr>
          <w:sz w:val="28"/>
          <w:szCs w:val="28"/>
        </w:rPr>
        <w:t>В</w:t>
      </w:r>
      <w:r w:rsidRPr="00663E7E">
        <w:rPr>
          <w:sz w:val="28"/>
          <w:szCs w:val="28"/>
        </w:rPr>
        <w:t xml:space="preserve">ысокий и очень высокий суммарный </w:t>
      </w:r>
      <w:r w:rsidR="002451D6" w:rsidRPr="00663E7E">
        <w:rPr>
          <w:sz w:val="28"/>
          <w:szCs w:val="28"/>
        </w:rPr>
        <w:t>сердечнососудистый</w:t>
      </w:r>
      <w:r>
        <w:rPr>
          <w:sz w:val="28"/>
          <w:szCs w:val="28"/>
        </w:rPr>
        <w:t xml:space="preserve"> </w:t>
      </w:r>
      <w:r w:rsidRPr="00663E7E">
        <w:rPr>
          <w:sz w:val="28"/>
          <w:szCs w:val="28"/>
        </w:rPr>
        <w:t xml:space="preserve">риск имеют </w:t>
      </w:r>
      <w:r>
        <w:rPr>
          <w:sz w:val="28"/>
          <w:szCs w:val="28"/>
        </w:rPr>
        <w:t>7,3</w:t>
      </w:r>
      <w:r w:rsidRPr="00663E7E">
        <w:rPr>
          <w:sz w:val="28"/>
          <w:szCs w:val="28"/>
        </w:rPr>
        <w:t xml:space="preserve">% </w:t>
      </w:r>
      <w:proofErr w:type="gramStart"/>
      <w:r w:rsidRPr="00663E7E">
        <w:rPr>
          <w:sz w:val="28"/>
          <w:szCs w:val="28"/>
        </w:rPr>
        <w:t>осмотренных</w:t>
      </w:r>
      <w:proofErr w:type="gramEnd"/>
      <w:r w:rsidRPr="00663E7E">
        <w:rPr>
          <w:sz w:val="28"/>
          <w:szCs w:val="28"/>
        </w:rPr>
        <w:t>.</w:t>
      </w:r>
    </w:p>
    <w:p w:rsidR="00403448" w:rsidRPr="004D1A7D" w:rsidRDefault="00403448" w:rsidP="00AB3B1A">
      <w:pPr>
        <w:pStyle w:val="31"/>
        <w:ind w:right="70" w:firstLine="709"/>
        <w:rPr>
          <w:sz w:val="28"/>
          <w:szCs w:val="28"/>
        </w:rPr>
      </w:pPr>
      <w:r>
        <w:rPr>
          <w:sz w:val="28"/>
          <w:szCs w:val="28"/>
        </w:rPr>
        <w:t>В течение 2015 года прослеживается четкая тенденция к повышению качества проводимой работы</w:t>
      </w:r>
      <w:r w:rsidRPr="00663E7E">
        <w:rPr>
          <w:sz w:val="28"/>
          <w:szCs w:val="28"/>
        </w:rPr>
        <w:t>.</w:t>
      </w:r>
      <w:r>
        <w:rPr>
          <w:sz w:val="28"/>
          <w:szCs w:val="28"/>
        </w:rPr>
        <w:t xml:space="preserve"> Граждан во время диспансеризации не только обследуют, но и сразу же направляют на коррекцию факторов риска развития заболеваний. Если в 2014 году на углубленное профилактическое консультирование было направлено 12,1% от всех прошедших диспансеризацию, то в 2015 году эта цифра увеличилась до 29,9%. Это значит, что треть прошедших диспансеризацию знают, как предупредить заболевание и его осложнения.</w:t>
      </w:r>
    </w:p>
    <w:p w:rsidR="00403448" w:rsidRPr="004D1A7D" w:rsidRDefault="00403448" w:rsidP="00AB3B1A">
      <w:pPr>
        <w:pStyle w:val="31"/>
        <w:ind w:right="70" w:firstLine="709"/>
        <w:rPr>
          <w:sz w:val="28"/>
          <w:szCs w:val="28"/>
        </w:rPr>
      </w:pPr>
      <w:r>
        <w:rPr>
          <w:sz w:val="28"/>
          <w:szCs w:val="28"/>
        </w:rPr>
        <w:t>Немаловажную роль играет диспансеризация в выявле</w:t>
      </w:r>
      <w:r w:rsidRPr="004D1A7D">
        <w:rPr>
          <w:sz w:val="28"/>
          <w:szCs w:val="28"/>
        </w:rPr>
        <w:t>ни</w:t>
      </w:r>
      <w:r>
        <w:rPr>
          <w:sz w:val="28"/>
          <w:szCs w:val="28"/>
        </w:rPr>
        <w:t>и</w:t>
      </w:r>
      <w:r w:rsidRPr="004D1A7D">
        <w:rPr>
          <w:sz w:val="28"/>
          <w:szCs w:val="28"/>
        </w:rPr>
        <w:t xml:space="preserve"> злокачественных новообразований на ранних стадиях (I-II стадии)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ак</w:t>
      </w:r>
      <w:r w:rsidRPr="004D1A7D">
        <w:rPr>
          <w:sz w:val="28"/>
          <w:szCs w:val="28"/>
        </w:rPr>
        <w:t xml:space="preserve">  за </w:t>
      </w:r>
      <w:r>
        <w:rPr>
          <w:sz w:val="28"/>
          <w:szCs w:val="28"/>
        </w:rPr>
        <w:t>семь месяцев</w:t>
      </w:r>
      <w:r w:rsidRPr="004D1A7D">
        <w:rPr>
          <w:sz w:val="28"/>
          <w:szCs w:val="28"/>
        </w:rPr>
        <w:t xml:space="preserve"> текущего года </w:t>
      </w:r>
      <w:r>
        <w:rPr>
          <w:sz w:val="28"/>
          <w:szCs w:val="28"/>
        </w:rPr>
        <w:t xml:space="preserve">из 2702 случаев, </w:t>
      </w:r>
      <w:r w:rsidRPr="004D1A7D">
        <w:rPr>
          <w:sz w:val="28"/>
          <w:szCs w:val="28"/>
        </w:rPr>
        <w:t>1611</w:t>
      </w:r>
      <w:r>
        <w:rPr>
          <w:sz w:val="28"/>
          <w:szCs w:val="28"/>
        </w:rPr>
        <w:t xml:space="preserve"> (60%) было выявлено на ранних </w:t>
      </w:r>
      <w:r>
        <w:rPr>
          <w:sz w:val="28"/>
          <w:szCs w:val="28"/>
        </w:rPr>
        <w:lastRenderedPageBreak/>
        <w:t>стадиях. З</w:t>
      </w:r>
      <w:r w:rsidRPr="004D1A7D">
        <w:rPr>
          <w:sz w:val="28"/>
          <w:szCs w:val="28"/>
        </w:rPr>
        <w:t xml:space="preserve">а </w:t>
      </w:r>
      <w:r>
        <w:rPr>
          <w:sz w:val="28"/>
          <w:szCs w:val="28"/>
        </w:rPr>
        <w:t>аналогичный</w:t>
      </w:r>
      <w:r w:rsidRPr="004D1A7D">
        <w:rPr>
          <w:sz w:val="28"/>
          <w:szCs w:val="28"/>
        </w:rPr>
        <w:t xml:space="preserve"> период прошлого года</w:t>
      </w:r>
      <w:r>
        <w:rPr>
          <w:sz w:val="28"/>
          <w:szCs w:val="28"/>
        </w:rPr>
        <w:t xml:space="preserve"> – </w:t>
      </w:r>
      <w:r w:rsidRPr="004D1A7D">
        <w:rPr>
          <w:sz w:val="28"/>
          <w:szCs w:val="28"/>
        </w:rPr>
        <w:t>1493</w:t>
      </w:r>
      <w:r>
        <w:rPr>
          <w:sz w:val="28"/>
          <w:szCs w:val="28"/>
        </w:rPr>
        <w:t xml:space="preserve"> из 2833 (53%)</w:t>
      </w:r>
      <w:r w:rsidRPr="004D1A7D">
        <w:rPr>
          <w:sz w:val="28"/>
          <w:szCs w:val="28"/>
        </w:rPr>
        <w:t>. Наблюдае</w:t>
      </w:r>
      <w:r>
        <w:rPr>
          <w:sz w:val="28"/>
          <w:szCs w:val="28"/>
        </w:rPr>
        <w:t>тся</w:t>
      </w:r>
      <w:r w:rsidRPr="004D1A7D">
        <w:rPr>
          <w:sz w:val="28"/>
          <w:szCs w:val="28"/>
        </w:rPr>
        <w:t xml:space="preserve"> явное увеличе</w:t>
      </w:r>
      <w:bookmarkStart w:id="0" w:name="_GoBack"/>
      <w:bookmarkEnd w:id="0"/>
      <w:r w:rsidRPr="004D1A7D">
        <w:rPr>
          <w:sz w:val="28"/>
          <w:szCs w:val="28"/>
        </w:rPr>
        <w:t>ние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выявляемости</w:t>
      </w:r>
      <w:proofErr w:type="spellEnd"/>
      <w:r>
        <w:rPr>
          <w:sz w:val="28"/>
          <w:szCs w:val="28"/>
        </w:rPr>
        <w:t xml:space="preserve"> на ранних стадиях</w:t>
      </w:r>
      <w:r w:rsidRPr="004D1A7D">
        <w:rPr>
          <w:sz w:val="28"/>
          <w:szCs w:val="28"/>
        </w:rPr>
        <w:t>.</w:t>
      </w:r>
    </w:p>
    <w:p w:rsidR="00403448" w:rsidRDefault="00403448" w:rsidP="00C14265">
      <w:pPr>
        <w:pStyle w:val="31"/>
        <w:ind w:right="70" w:firstLine="709"/>
        <w:rPr>
          <w:sz w:val="28"/>
          <w:szCs w:val="28"/>
        </w:rPr>
      </w:pPr>
      <w:r>
        <w:rPr>
          <w:sz w:val="28"/>
          <w:szCs w:val="28"/>
        </w:rPr>
        <w:t>П</w:t>
      </w:r>
      <w:r w:rsidRPr="004D1A7D">
        <w:rPr>
          <w:sz w:val="28"/>
          <w:szCs w:val="28"/>
        </w:rPr>
        <w:t>роведенны</w:t>
      </w:r>
      <w:r>
        <w:rPr>
          <w:sz w:val="28"/>
          <w:szCs w:val="28"/>
        </w:rPr>
        <w:t>е</w:t>
      </w:r>
      <w:r w:rsidRPr="004D1A7D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я</w:t>
      </w:r>
      <w:r w:rsidRPr="004D1A7D">
        <w:rPr>
          <w:sz w:val="28"/>
          <w:szCs w:val="28"/>
        </w:rPr>
        <w:t xml:space="preserve"> по информированию населения о факторах риска возникновения злокачественных новообразований</w:t>
      </w:r>
      <w:r>
        <w:rPr>
          <w:sz w:val="28"/>
          <w:szCs w:val="28"/>
        </w:rPr>
        <w:t xml:space="preserve">, об </w:t>
      </w:r>
      <w:r w:rsidRPr="004D1A7D">
        <w:rPr>
          <w:sz w:val="28"/>
          <w:szCs w:val="28"/>
        </w:rPr>
        <w:t>онкологической настороженности и ранне</w:t>
      </w:r>
      <w:r>
        <w:rPr>
          <w:sz w:val="28"/>
          <w:szCs w:val="28"/>
        </w:rPr>
        <w:t>е</w:t>
      </w:r>
      <w:r w:rsidRPr="004D1A7D">
        <w:rPr>
          <w:sz w:val="28"/>
          <w:szCs w:val="28"/>
        </w:rPr>
        <w:t xml:space="preserve"> выявлени</w:t>
      </w:r>
      <w:r>
        <w:rPr>
          <w:sz w:val="28"/>
          <w:szCs w:val="28"/>
        </w:rPr>
        <w:t>е</w:t>
      </w:r>
      <w:r w:rsidRPr="004D1A7D">
        <w:rPr>
          <w:sz w:val="28"/>
          <w:szCs w:val="28"/>
        </w:rPr>
        <w:t xml:space="preserve"> онкологических заболеваний </w:t>
      </w:r>
      <w:r>
        <w:rPr>
          <w:sz w:val="28"/>
          <w:szCs w:val="28"/>
        </w:rPr>
        <w:t>способствует снижению смертности населения в регионе</w:t>
      </w:r>
      <w:r w:rsidRPr="004D1A7D">
        <w:rPr>
          <w:sz w:val="28"/>
          <w:szCs w:val="28"/>
        </w:rPr>
        <w:t>.</w:t>
      </w:r>
    </w:p>
    <w:p w:rsidR="00403448" w:rsidRDefault="00403448" w:rsidP="00C14265">
      <w:pPr>
        <w:pStyle w:val="31"/>
        <w:ind w:right="70" w:firstLine="709"/>
        <w:rPr>
          <w:sz w:val="28"/>
          <w:szCs w:val="28"/>
        </w:rPr>
      </w:pPr>
    </w:p>
    <w:p w:rsidR="00403448" w:rsidRDefault="00403448" w:rsidP="00C14265">
      <w:pPr>
        <w:pStyle w:val="31"/>
        <w:ind w:right="70" w:firstLine="709"/>
        <w:rPr>
          <w:sz w:val="28"/>
          <w:szCs w:val="28"/>
        </w:rPr>
      </w:pPr>
    </w:p>
    <w:p w:rsidR="00403448" w:rsidRDefault="00403448" w:rsidP="00C14265">
      <w:pPr>
        <w:pStyle w:val="31"/>
        <w:ind w:right="70" w:firstLine="709"/>
        <w:rPr>
          <w:sz w:val="28"/>
          <w:szCs w:val="28"/>
        </w:rPr>
      </w:pPr>
    </w:p>
    <w:p w:rsidR="00403448" w:rsidRDefault="00403448" w:rsidP="00C14265">
      <w:pPr>
        <w:pStyle w:val="31"/>
        <w:ind w:right="70" w:firstLine="709"/>
        <w:rPr>
          <w:sz w:val="28"/>
          <w:szCs w:val="28"/>
        </w:rPr>
      </w:pPr>
      <w:r>
        <w:rPr>
          <w:sz w:val="28"/>
          <w:szCs w:val="28"/>
        </w:rPr>
        <w:t>Председатель комитета здравоохранения</w:t>
      </w:r>
    </w:p>
    <w:p w:rsidR="00403448" w:rsidRDefault="00403448" w:rsidP="00C14265">
      <w:pPr>
        <w:pStyle w:val="31"/>
        <w:ind w:right="70" w:firstLine="709"/>
        <w:rPr>
          <w:sz w:val="28"/>
          <w:szCs w:val="28"/>
        </w:rPr>
      </w:pPr>
      <w:r>
        <w:rPr>
          <w:sz w:val="28"/>
          <w:szCs w:val="28"/>
        </w:rPr>
        <w:t>Курской области                                                                       О.В. Новикова</w:t>
      </w:r>
    </w:p>
    <w:sectPr w:rsidR="00403448" w:rsidSect="000F064C">
      <w:pgSz w:w="11906" w:h="16838"/>
      <w:pgMar w:top="1134" w:right="851" w:bottom="993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563BD"/>
    <w:multiLevelType w:val="hybridMultilevel"/>
    <w:tmpl w:val="142C34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41626E5"/>
    <w:multiLevelType w:val="hybridMultilevel"/>
    <w:tmpl w:val="D648027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>
    <w:nsid w:val="42BD2188"/>
    <w:multiLevelType w:val="hybridMultilevel"/>
    <w:tmpl w:val="46188E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43677F41"/>
    <w:multiLevelType w:val="hybridMultilevel"/>
    <w:tmpl w:val="47EC8BC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52390B5C"/>
    <w:multiLevelType w:val="hybridMultilevel"/>
    <w:tmpl w:val="EC7613E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cs="Wingdings" w:hint="default"/>
      </w:rPr>
    </w:lvl>
    <w:lvl w:ilvl="1" w:tplc="5F24798C">
      <w:numFmt w:val="bullet"/>
      <w:lvlText w:val="•"/>
      <w:lvlJc w:val="left"/>
      <w:pPr>
        <w:ind w:left="2149" w:hanging="360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">
    <w:nsid w:val="54174D1A"/>
    <w:multiLevelType w:val="hybridMultilevel"/>
    <w:tmpl w:val="671E43AE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6">
    <w:nsid w:val="55086DD9"/>
    <w:multiLevelType w:val="hybridMultilevel"/>
    <w:tmpl w:val="C5E2F7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66800E35"/>
    <w:multiLevelType w:val="hybridMultilevel"/>
    <w:tmpl w:val="5E6CB40C"/>
    <w:lvl w:ilvl="0" w:tplc="5F24798C">
      <w:numFmt w:val="bullet"/>
      <w:lvlText w:val="•"/>
      <w:lvlJc w:val="left"/>
      <w:pPr>
        <w:ind w:left="18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8">
    <w:nsid w:val="738D2C12"/>
    <w:multiLevelType w:val="hybridMultilevel"/>
    <w:tmpl w:val="6C3E1D22"/>
    <w:lvl w:ilvl="0" w:tplc="15A606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0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doNotTrackMoves/>
  <w:defaultTabStop w:val="7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0D60"/>
    <w:rsid w:val="00016CD7"/>
    <w:rsid w:val="000F064C"/>
    <w:rsid w:val="001B05F1"/>
    <w:rsid w:val="00200A96"/>
    <w:rsid w:val="002451D6"/>
    <w:rsid w:val="002D3088"/>
    <w:rsid w:val="0033778B"/>
    <w:rsid w:val="00385DFD"/>
    <w:rsid w:val="003D3791"/>
    <w:rsid w:val="003E3A49"/>
    <w:rsid w:val="00403448"/>
    <w:rsid w:val="00412944"/>
    <w:rsid w:val="004D1A7D"/>
    <w:rsid w:val="004E0921"/>
    <w:rsid w:val="0055478F"/>
    <w:rsid w:val="00587E3B"/>
    <w:rsid w:val="005B57E2"/>
    <w:rsid w:val="00663E7E"/>
    <w:rsid w:val="006667AB"/>
    <w:rsid w:val="00687C16"/>
    <w:rsid w:val="00707C4F"/>
    <w:rsid w:val="007219D6"/>
    <w:rsid w:val="00741EA6"/>
    <w:rsid w:val="00776967"/>
    <w:rsid w:val="0078504B"/>
    <w:rsid w:val="007E57D6"/>
    <w:rsid w:val="007F6142"/>
    <w:rsid w:val="008214F3"/>
    <w:rsid w:val="00892991"/>
    <w:rsid w:val="009C1F92"/>
    <w:rsid w:val="009C44F4"/>
    <w:rsid w:val="00AB3B1A"/>
    <w:rsid w:val="00AC6FFE"/>
    <w:rsid w:val="00AD555D"/>
    <w:rsid w:val="00BB28F3"/>
    <w:rsid w:val="00BE199C"/>
    <w:rsid w:val="00C14265"/>
    <w:rsid w:val="00C33B5D"/>
    <w:rsid w:val="00CF451E"/>
    <w:rsid w:val="00CF6028"/>
    <w:rsid w:val="00D0647A"/>
    <w:rsid w:val="00DA5A3B"/>
    <w:rsid w:val="00DB2F1B"/>
    <w:rsid w:val="00DB4AF7"/>
    <w:rsid w:val="00DF0D60"/>
    <w:rsid w:val="00DF14BB"/>
    <w:rsid w:val="00E202B3"/>
    <w:rsid w:val="00E505E4"/>
    <w:rsid w:val="00EB3768"/>
    <w:rsid w:val="00F0485C"/>
    <w:rsid w:val="00FC0C09"/>
    <w:rsid w:val="00FC5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8F3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uiPriority w:val="99"/>
    <w:rsid w:val="00BB28F3"/>
  </w:style>
  <w:style w:type="paragraph" w:customStyle="1" w:styleId="a3">
    <w:name w:val="Заголовок"/>
    <w:basedOn w:val="a"/>
    <w:next w:val="a4"/>
    <w:uiPriority w:val="99"/>
    <w:rsid w:val="00BB28F3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4">
    <w:name w:val="Body Text"/>
    <w:basedOn w:val="a"/>
    <w:link w:val="a5"/>
    <w:uiPriority w:val="99"/>
    <w:rsid w:val="00BB28F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687C16"/>
    <w:rPr>
      <w:sz w:val="24"/>
      <w:szCs w:val="24"/>
      <w:lang w:eastAsia="ar-SA" w:bidi="ar-SA"/>
    </w:rPr>
  </w:style>
  <w:style w:type="paragraph" w:styleId="a6">
    <w:name w:val="List"/>
    <w:basedOn w:val="a4"/>
    <w:uiPriority w:val="99"/>
    <w:rsid w:val="00BB28F3"/>
    <w:rPr>
      <w:rFonts w:ascii="Arial" w:hAnsi="Arial" w:cs="Arial"/>
    </w:rPr>
  </w:style>
  <w:style w:type="paragraph" w:customStyle="1" w:styleId="10">
    <w:name w:val="Название1"/>
    <w:basedOn w:val="a"/>
    <w:uiPriority w:val="99"/>
    <w:rsid w:val="00BB28F3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11">
    <w:name w:val="Указатель1"/>
    <w:basedOn w:val="a"/>
    <w:uiPriority w:val="99"/>
    <w:rsid w:val="00BB28F3"/>
    <w:pPr>
      <w:suppressLineNumbers/>
    </w:pPr>
    <w:rPr>
      <w:rFonts w:ascii="Arial" w:hAnsi="Arial" w:cs="Arial"/>
    </w:rPr>
  </w:style>
  <w:style w:type="paragraph" w:styleId="a7">
    <w:name w:val="Normal (Web)"/>
    <w:basedOn w:val="a"/>
    <w:uiPriority w:val="99"/>
    <w:rsid w:val="00BB28F3"/>
    <w:pPr>
      <w:spacing w:before="280" w:after="119"/>
    </w:pPr>
  </w:style>
  <w:style w:type="paragraph" w:customStyle="1" w:styleId="31">
    <w:name w:val="Основной текст с отступом 31"/>
    <w:basedOn w:val="a"/>
    <w:uiPriority w:val="99"/>
    <w:rsid w:val="0033778B"/>
    <w:pPr>
      <w:ind w:firstLine="284"/>
      <w:jc w:val="both"/>
    </w:pPr>
    <w:rPr>
      <w:sz w:val="20"/>
      <w:szCs w:val="20"/>
    </w:rPr>
  </w:style>
  <w:style w:type="character" w:styleId="a8">
    <w:name w:val="Hyperlink"/>
    <w:basedOn w:val="a0"/>
    <w:uiPriority w:val="99"/>
    <w:rsid w:val="00C33B5D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DB2F1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B2F1B"/>
    <w:rPr>
      <w:rFonts w:ascii="Tahoma" w:hAnsi="Tahoma" w:cs="Tahoma"/>
      <w:sz w:val="16"/>
      <w:szCs w:val="16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447</Words>
  <Characters>2549</Characters>
  <Application>Microsoft Office Word</Application>
  <DocSecurity>0</DocSecurity>
  <Lines>21</Lines>
  <Paragraphs>5</Paragraphs>
  <ScaleCrop>false</ScaleCrop>
  <Company/>
  <LinksUpToDate>false</LinksUpToDate>
  <CharactersWithSpaces>2991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Сегодня во многих интернет-магазинах появилась новая травяная смесь, называемая «Спайс»</dc:title>
  <dc:subject/>
  <dc:creator>OEM User</dc:creator>
  <cp:keywords/>
  <dc:description/>
  <cp:lastModifiedBy>виталий королев</cp:lastModifiedBy>
  <cp:revision>9</cp:revision>
  <cp:lastPrinted>2015-09-02T07:58:00Z</cp:lastPrinted>
  <dcterms:created xsi:type="dcterms:W3CDTF">2015-09-01T11:48:00Z</dcterms:created>
  <dcterms:modified xsi:type="dcterms:W3CDTF">2017-05-18T07:48:00Z</dcterms:modified>
</cp:coreProperties>
</file>